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INNOWACJA PEDAGOGICZNA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„MŁODZI FILMOWCY – OD POMYSŁU DO FILMU”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Koło filmowe dla uczniów klas </w:t>
      </w:r>
      <w:proofErr w:type="spellStart"/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V–VII</w:t>
      </w:r>
      <w:proofErr w:type="spellEnd"/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szkoły podstawowej</w:t>
      </w:r>
    </w:p>
    <w:p w:rsidR="003B4213" w:rsidRPr="00B17AB9" w:rsidRDefault="00924F38" w:rsidP="00870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F3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szkoły: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Podstawowa 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Autor innowacji: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Paweł Korusiewicz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innowacji: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metodyczna i organizacyjna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Adresaci: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uczniowie klas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V–VII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realizacji: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wrzesień 2026 r. – czerwiec 2027 r.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Liczba spotkań: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zajęć: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godzina tygodniowo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realizacji: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2 im. Mikołaja Kopernika w Siewierzu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Rodzaj innowacji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Innowacja o charakterze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metodyczno-organizacyjnym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, realizowana w ramach pozalekcyjnego koła filmowego.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Uzasadnienie wprowadzenia innowacji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innowacji jest rozwijanie zainteresowań uczniów filmem, nowymi technologiami i twórczym wykorzystaniem urządzeń cyfrowych. Uczniowie poznają podstawy filmowania, montażu i tworzenia materiałów audiowizualnych.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Ważnym elementem zajęć będzie praktyczne wykorzystanie zdobywanych umiejętności poprzez dokumentowanie wybranych wydarzeń szkolnych oraz wspólne przygotowywanie i montowanie materiałów filmowych.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będą prowadzone w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luźnej i przyjaznej atmosferze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, z naciskiem na samodzielność, kreatywność, współpracę oraz naukę poprzez praktyczne działanie.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Adresaci innowacji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klas </w:t>
      </w:r>
      <w:proofErr w:type="spellStart"/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V–VII</w:t>
      </w:r>
      <w:proofErr w:type="spellEnd"/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szkoły podstawowej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zainteresowani filmem, fotografią, mediami cyfrowymi i nowymi technologiami.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zajęciach jest dobrowolny. Wcześniejsze doświadczenie w filmowaniu lub montażu nie jest wymagane.</w:t>
      </w:r>
    </w:p>
    <w:p w:rsidR="003851E0" w:rsidRDefault="003851E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 w:type="page"/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Czas i organizacja realizacji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Innowacja będzie realizowana w roku szkolnym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2026/2027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, od września 2026 r. do czerwca 2027 r.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Planowanych jest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 spotkania po 1 godzinie tygodniowo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będą prowadzone w formie koła zainteresowań. Tematyka spotkań będzie mogła być elastycznie dostosowywana do wydarzeń szkolnych i zainteresowań uczniów.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Główne założenia innowacji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Uczniowie będą poznawać podstawy tworzenia filmu poprzez praktyczne działania. Wykorzystywane będą dostępne urządzenia, takie jak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kamera, </w:t>
      </w:r>
      <w:proofErr w:type="spellStart"/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smartfony</w:t>
      </w:r>
      <w:proofErr w:type="spellEnd"/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tablety i komputery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bezpłatne lub dostępne w szkole narzędzia do montażu i obróbki materiałów, m.in. </w:t>
      </w:r>
      <w:proofErr w:type="spellStart"/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Canva</w:t>
      </w:r>
      <w:proofErr w:type="spellEnd"/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będą stopniowo poznawać cały proces: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POMYSŁ → PLAN → NAGRANIE → MONTAŻ → GOTOWY FILM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Istotnym elementem będzie możliwość dokumentowania życia szkoły oraz wspólna praca nad rzeczywistymi materiałami filmowymi.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pracy będzie </w:t>
      </w:r>
      <w:r w:rsidRPr="003B4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nauka poprzez działanie, eksperymentowanie, współpraca i dobra atmosfera</w:t>
      </w:r>
      <w:r w:rsidRPr="003B4213">
        <w:rPr>
          <w:rFonts w:ascii="Times New Roman" w:eastAsia="Times New Roman" w:hAnsi="Times New Roman" w:cs="Times New Roman"/>
          <w:sz w:val="24"/>
          <w:szCs w:val="24"/>
          <w:lang w:eastAsia="pl-PL"/>
        </w:rPr>
        <w:t>, bez nadmiernego obciążania uczniów teorią.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Cele główne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zainteresowań filmem i mediami cyfrowymi.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cyfrowych uczniów.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Kształcenie umiejętności świadomego i kreatywnego korzystania ze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smartfona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, tabletu i kamery.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podstawowych zasad tworzenia materiałów filmowych.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montażu materiału filmowego.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kreatywności i wyobraźni.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Kształcenie umiejętności pracy zespołowej.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samodzielności i odpowiedzialności za wykonywane zadania.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Kształcenie umiejętności planowania i realizacji prostego projektu.</w:t>
      </w:r>
    </w:p>
    <w:p w:rsidR="003B4213" w:rsidRPr="00B17AB9" w:rsidRDefault="003B4213" w:rsidP="00870D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uczniów do świadomego i odpowiedzialnego korzystania z mediów.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Cele szczegółowe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zakresie obsługi sprzętu: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podstawowe funkcje kamery,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smartfona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tabletu;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rozpocząć i zakończyć nagrywanie;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dobrać podstawowe ustawienia urządzenia;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zna zasady bezpiecznego korzystania ze sprzętu;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przygotować urządzenie do nagrywania;</w:t>
      </w:r>
    </w:p>
    <w:p w:rsidR="003B4213" w:rsidRPr="00B17AB9" w:rsidRDefault="003B4213" w:rsidP="00870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zadbać o stabilność obrazu.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W zakresie filmowania: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pojęcie kadru;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rodzaje ujęć;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prawidłowo ustawić filmowany obiekt;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wykonać proste ujęcia statyczne i ruchome;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wykorzystać różne perspektywy;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zaplanować prostą sekwencję ujęć;</w:t>
      </w:r>
    </w:p>
    <w:p w:rsidR="003B4213" w:rsidRPr="00B17AB9" w:rsidRDefault="003B4213" w:rsidP="00870D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nagrać materiał przeznaczony do późniejszego montażu.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zakresie montażu: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przenieść materiał na komputer;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uporządkować nagrane pliki;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wybrać najlepsze fragmenty nagrania;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przyciąć materiał;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połączyć kilka ujęć;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dodać napisy;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zastosować proste przejścia;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wykorzystać muzykę lub dźwięk zgodnie z zasadami praw autorskich;</w:t>
      </w:r>
    </w:p>
    <w:p w:rsidR="003B4213" w:rsidRPr="00B17AB9" w:rsidRDefault="003B4213" w:rsidP="00870D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wyeksportować gotowy film.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zakresie pracy twórczej: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wymyślić prosty pomysł na film;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stworzyć prosty scenariusz lub plan nagrania;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zaplanować kolejność ujęć;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podzielić zadania pomiędzy członków zespołu;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ocenić własną pracę;</w:t>
      </w:r>
    </w:p>
    <w:p w:rsidR="003B4213" w:rsidRPr="00B17AB9" w:rsidRDefault="003B4213" w:rsidP="00870D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przyjąć uwagi innych osób i wykorzystać je do poprawienia filmu.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zakresie bezpieczeństwa i odpowiedzialności: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ochrony prywatności;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wie, że nagrywanie i publikowanie wizerunku innych osób wymaga odpowiedniego umocowania/zgody zgodnie z obowiązującymi zasadami;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zasady prawa autorskiego;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wie, że nie każdy znaleziony w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 można dowolnie wykorzystać;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zasady odpowiedzialnego publikowania materiałów w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B4213" w:rsidRPr="00B17AB9" w:rsidRDefault="003B4213" w:rsidP="00870D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rozumie, że film może wpływać na sposób postrzegania innych osób.</w:t>
      </w:r>
    </w:p>
    <w:p w:rsidR="003B4213" w:rsidRPr="003B4213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Metody pracy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zajęć stosowane będą przede wszystkim: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metoda praktycznego działania;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pokaz i instruktaż;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praktyczne;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metoda projektu;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problemowa;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indywidualna;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parach;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małych zespołach;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burza mózgów;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dyskusja;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własnych materiałów;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metoda prób i błędów;</w:t>
      </w:r>
    </w:p>
    <w:p w:rsidR="003B4213" w:rsidRPr="00B17AB9" w:rsidRDefault="003B4213" w:rsidP="00870D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elementy </w:t>
      </w: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tutoringu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rówieśniczego.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 nacisk zostanie położony na </w:t>
      </w:r>
      <w:r w:rsidRPr="00B17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samodzielne eksperymentowanie uczniów</w:t>
      </w: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Formy pracy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będą prowadzone w formie: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krótkich prezentacji nauczyciela;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ćwiczeń indywidualnych;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w parach;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zespołowej;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mini-projektów;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materiałów filmowych;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montażu własnych nagrań;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dokumentowania wydarzeń szkolnych;</w:t>
      </w:r>
    </w:p>
    <w:p w:rsidR="003B4213" w:rsidRPr="00B17AB9" w:rsidRDefault="003B4213" w:rsidP="00870D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wspólnego oglądania i omawiania wykonanych materiałów.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B17A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Wykorzystywane narzędzia i sprzęt</w:t>
      </w:r>
    </w:p>
    <w:p w:rsidR="003B4213" w:rsidRPr="00B17AB9" w:rsidRDefault="003B4213" w:rsidP="00870D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dostępności wykorzystywane będą: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kamera szkolna;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smartfony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uczniów;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tablety;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komputery;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statyw;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mikrofon, jeżeli szkoła posiada odpowiedni sprzęt;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słuchawki;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bezpłatne lub dostępne w szkole programy i aplikacje do montażu;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Canva</w:t>
      </w:r>
      <w:proofErr w:type="spellEnd"/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B4213" w:rsidRPr="00B17AB9" w:rsidRDefault="003B4213" w:rsidP="00870D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AB9">
        <w:rPr>
          <w:rFonts w:ascii="Times New Roman" w:eastAsia="Times New Roman" w:hAnsi="Times New Roman" w:cs="Times New Roman"/>
          <w:sz w:val="24"/>
          <w:szCs w:val="24"/>
          <w:lang w:eastAsia="pl-PL"/>
        </w:rPr>
        <w:t>inne bezpłatne narzędzia cyfrowe odpowiednie do wieku uczniów.</w:t>
      </w:r>
    </w:p>
    <w:p w:rsidR="00554715" w:rsidRDefault="00554715" w:rsidP="00870D0E">
      <w:pPr>
        <w:jc w:val="both"/>
      </w:pPr>
    </w:p>
    <w:sectPr w:rsidR="00554715" w:rsidSect="003851E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117C5"/>
    <w:multiLevelType w:val="multilevel"/>
    <w:tmpl w:val="30E0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4368A"/>
    <w:multiLevelType w:val="multilevel"/>
    <w:tmpl w:val="F1C2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965A20"/>
    <w:multiLevelType w:val="multilevel"/>
    <w:tmpl w:val="92D0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572C1"/>
    <w:multiLevelType w:val="multilevel"/>
    <w:tmpl w:val="3E80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0D7296"/>
    <w:multiLevelType w:val="multilevel"/>
    <w:tmpl w:val="75AC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93D52"/>
    <w:multiLevelType w:val="multilevel"/>
    <w:tmpl w:val="593C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2B1695"/>
    <w:multiLevelType w:val="multilevel"/>
    <w:tmpl w:val="030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FF286C"/>
    <w:multiLevelType w:val="multilevel"/>
    <w:tmpl w:val="DA4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5474C8"/>
    <w:multiLevelType w:val="multilevel"/>
    <w:tmpl w:val="DC2A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D747E9"/>
    <w:multiLevelType w:val="multilevel"/>
    <w:tmpl w:val="0774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B4213"/>
    <w:rsid w:val="003851E0"/>
    <w:rsid w:val="003A1310"/>
    <w:rsid w:val="003B4213"/>
    <w:rsid w:val="00554715"/>
    <w:rsid w:val="005A3A22"/>
    <w:rsid w:val="00870D0E"/>
    <w:rsid w:val="0092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715"/>
  </w:style>
  <w:style w:type="paragraph" w:styleId="Nagwek1">
    <w:name w:val="heading 1"/>
    <w:basedOn w:val="Normalny"/>
    <w:link w:val="Nagwek1Znak"/>
    <w:uiPriority w:val="9"/>
    <w:qFormat/>
    <w:rsid w:val="003B4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B42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1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B42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B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42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E9063B-4B43-4FAC-9656-F42057FCFC25}"/>
</file>

<file path=customXml/itemProps2.xml><?xml version="1.0" encoding="utf-8"?>
<ds:datastoreItem xmlns:ds="http://schemas.openxmlformats.org/officeDocument/2006/customXml" ds:itemID="{8A3C160E-CABC-4BC2-9912-7A46EBD7DF88}"/>
</file>

<file path=customXml/itemProps3.xml><?xml version="1.0" encoding="utf-8"?>
<ds:datastoreItem xmlns:ds="http://schemas.openxmlformats.org/officeDocument/2006/customXml" ds:itemID="{0D57541F-30CC-4094-AF6B-A090EE82E1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2026-08-31T16:29:00Z</cp:lastPrinted>
  <dcterms:created xsi:type="dcterms:W3CDTF">2026-08-31T16:16:00Z</dcterms:created>
  <dcterms:modified xsi:type="dcterms:W3CDTF">2026-08-31T16:30:00Z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