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93F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INNOWACJA PEDAGOGICZNA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93FB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„RAZEM ŁATWIEJ – ROZWIJAMY UMIEJĘTNOŚCI SPOŁECZNE, EMOCJONALNE I SAMODZIELNOŚĆ”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3FB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Tytuł innowacji pedagogicznej: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„RAZEM ŁATWIEJ – ROZWIJAMY UMIEJĘTNOŚCI SPOŁECZNE, EMOCJONALNE I SAMODZIELNOŚĆ”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3FB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Autor i miejsce realizacji: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Aut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>or: Anna Rzepecka, Izabela Szczepańczyk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Zaję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>cia rewalidacyjne, uczennica klasy IV, uczennica klasy VIII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3FB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3. Czas realizacji:</w:t>
      </w:r>
    </w:p>
    <w:p w:rsidR="00D93FBF" w:rsidRPr="00D93FBF" w:rsidRDefault="00C8074E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● Rok szkolny  (październik 2026r- maj 2027)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3FB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4. Cele innowacji: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ogólne: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rozwijanie umiejętności społecznych i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komunikacyjnych uczennic</w:t>
      </w: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rozwijanie umiejętności rozpoznawania, nazywania i wyrażania emocji,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kształtowanie umiejętności współpracy i funkcjonowania w grupie,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rozwijanie samodzielności w codziennych sytuacjach,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wzmacnianie poczucia własnej wartośc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>i i sprawczości uczennic</w:t>
      </w: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szczegółowe:</w:t>
      </w:r>
    </w:p>
    <w:p w:rsidR="00D93FBF" w:rsidRPr="00D93FBF" w:rsidRDefault="005C7D48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Uczennice potrafią: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rozpoznawać i nazywać podstawowe emocje,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komunikować swoje potrzeby i prosić o pomoc,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słuchać innych i czekać na swoją kolej,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współpracować z innymi podczas wykonywania wspólnych zadań,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przestrzegać ustalonych zasad,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● reagować w odpowiedni sposób w typowych sytuacjach społecznych,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rozwiązywać proste sytuacje konfliktowe,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stosować poznane sposoby radzenia sobie ze stresem i trudnymi emocjami,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podejmować samodzielne decyzje i wykonywać zadania według instrukcji.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3FB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5. Opis innowacji:</w:t>
      </w:r>
    </w:p>
    <w:p w:rsidR="00D93FBF" w:rsidRPr="00D93FBF" w:rsidRDefault="005C7D48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● Uczennice</w:t>
      </w:r>
      <w:r w:rsidR="00D93FBF"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zajęć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rewalidacyjnych </w:t>
      </w:r>
      <w:r w:rsidR="00D93FBF"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rozwijają umiejętności społeczne, emocjonalne, komunikacyjne i związane z samodzielnością,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zajęcia mają charakter praktyczny i opierają się na ćwiczeni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sytuacji, z którymi uczennice </w:t>
      </w: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spotykają się w szkole i codziennym życiu,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wykorzystywane są scenki sytuacyjne, odgrywanie ról, historyjki społeczne, gry i zabawy, karty emocji, materiały wizualne oraz zadania zespołowe,</w:t>
      </w:r>
    </w:p>
    <w:p w:rsidR="00D93FBF" w:rsidRPr="00D93FBF" w:rsidRDefault="005C7D48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● uczennice</w:t>
      </w:r>
      <w:r w:rsidR="00D93FBF"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uczą się rozpoznawać i wyrażać emocje oraz poznają sposoby radzenia sobie ze złością, stresem, napięciem i sytuacjami trudnymi,</w:t>
      </w:r>
    </w:p>
    <w:p w:rsidR="00D93FBF" w:rsidRPr="00D93FBF" w:rsidRDefault="005C7D48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● podczas zajęć uczennice</w:t>
      </w:r>
      <w:r w:rsidR="00D93FBF"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ćwiczą komunikowanie potrzeb, proszenie o pomoc, odmawianie, przepraszanie, przyjmowanie pochwał i radzenie sobie z niepowodzeniem,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nauczyciel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pełni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>lę przewodnika i wspierają uczennice</w:t>
      </w: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podejmowaniu samodzielnych działań,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zadania dostosowywane są do i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>ndywidualnych możliwości uczennic</w:t>
      </w: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, a ich postępy wzmacniane są poprzez pozytywne informacje zwrotne,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zdobywane umiejętności są systematycznie utrwalane i przenoszone na sytuacje życia codziennego.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3FB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6. Przewidywane efekty:</w:t>
      </w:r>
    </w:p>
    <w:p w:rsidR="00D93FBF" w:rsidRPr="00D93FBF" w:rsidRDefault="005C7D48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Uczennica</w:t>
      </w:r>
      <w:r w:rsidR="00D93FBF" w:rsidRPr="00D93F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D93FBF" w:rsidRPr="00D93FBF" w:rsidRDefault="005C7D48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● staje się bardziej aktywna i samodzielna</w:t>
      </w:r>
      <w:r w:rsidR="00D93FBF"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potrafi lepiej komunikować swoje potrzeby,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rozpoznaje i nazywa podstawowe emocje,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zna sposoby radzenia sobie z trudnymi emocjami,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potrafi współpracować z innymi,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przestrzega ustalonych zasad obowiązujących podczas pracy w grupie,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● rozwija umiejętność prowadzenia rozmowy i słuchania innych,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lepiej radzi sobie w sytuacjach społecznych,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potrafi podejmować próby rozwiązywania prostych konfliktów,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rozwija umiejętność radzenia sobie z niepowodzeniem,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wzmacnia poczucie własnej wartości i sprawczości,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rozwija samodzielność w codziennych sytuacjach.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Szkoła: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wspiera rozwój kompetencji spo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>łecznych i emocjonalnych uczennic</w:t>
      </w: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specjalnymi potrzebami edukacyjnymi,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promuje aktywne i praktyczne metody pracy rewalidacyjnej,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wzbogaca warsztat pracy nauczyciela o nowe metody i formy wspierania uczniów,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tworzy warunki sprzyjające integracji, współpracy i wzajemnemu szacunkowi.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93FB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7. Ewaluacja: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systematyczna obserwacja za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>chowania i zaangażowania uczennic</w:t>
      </w: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3FBF" w:rsidRPr="00D93FBF" w:rsidRDefault="005C7D48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● analiza postępów uczennic</w:t>
      </w:r>
      <w:r w:rsidR="00D93FBF"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umiejętności społecznych, emocjonalnych i samodzielności,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analiza wykonanych prac, kart pracy i zadań praktycznych,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obserwacja umiejętności współp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>racy i komunikowania się uczennic</w:t>
      </w: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93FBF" w:rsidRPr="00D93FBF" w:rsidRDefault="005C7D48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● rozmowy z uczennicami</w:t>
      </w:r>
      <w:r w:rsidR="00D93FBF"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, rodzicami/opiekunami oraz nauczycielami,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anali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>za sytuacji, w których uczennice</w:t>
      </w: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potrafią wykorzystać nabyte umiejętności w codziennym funkcjonowaniu,</w:t>
      </w:r>
    </w:p>
    <w:p w:rsidR="00D93FBF" w:rsidRPr="00D93FBF" w:rsidRDefault="00D93FBF" w:rsidP="00D93FBF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>● porówna</w:t>
      </w:r>
      <w:r w:rsidR="005C7D48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poziomu umiejętności uczennic</w:t>
      </w:r>
      <w:r w:rsidRPr="00D93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początku i na końcu realizacji innowacji.</w:t>
      </w:r>
    </w:p>
    <w:p w:rsidR="00F610AB" w:rsidRDefault="00C8074E"/>
    <w:sectPr w:rsidR="00F610AB" w:rsidSect="00E26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93FBF"/>
    <w:rsid w:val="00246EEA"/>
    <w:rsid w:val="004D6D41"/>
    <w:rsid w:val="005C7D48"/>
    <w:rsid w:val="006661C4"/>
    <w:rsid w:val="00805A50"/>
    <w:rsid w:val="00B51202"/>
    <w:rsid w:val="00C8074E"/>
    <w:rsid w:val="00D136BD"/>
    <w:rsid w:val="00D93FBF"/>
    <w:rsid w:val="00E26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1134" w:right="992" w:firstLine="518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5C2"/>
  </w:style>
  <w:style w:type="paragraph" w:styleId="Nagwek1">
    <w:name w:val="heading 1"/>
    <w:basedOn w:val="Normalny"/>
    <w:link w:val="Nagwek1Znak"/>
    <w:uiPriority w:val="9"/>
    <w:qFormat/>
    <w:rsid w:val="00D93FBF"/>
    <w:pPr>
      <w:spacing w:before="100" w:beforeAutospacing="1" w:after="100" w:afterAutospacing="1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93FBF"/>
    <w:pPr>
      <w:spacing w:before="100" w:beforeAutospacing="1" w:after="100" w:afterAutospacing="1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93FBF"/>
    <w:pPr>
      <w:spacing w:before="100" w:beforeAutospacing="1" w:after="100" w:afterAutospacing="1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3FB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93FB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93FB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isselectedend">
    <w:name w:val="isselectedend"/>
    <w:basedOn w:val="Normalny"/>
    <w:rsid w:val="00D93FBF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3FB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93FBF"/>
    <w:pPr>
      <w:spacing w:before="100" w:beforeAutospacing="1" w:after="100" w:afterAutospacing="1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2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91C96196C404494A192ED4D089F1E" ma:contentTypeVersion="17" ma:contentTypeDescription="Utwórz nowy dokument." ma:contentTypeScope="" ma:versionID="d9244465519d841ecb4e64ae270ca0c3">
  <xsd:schema xmlns:xsd="http://www.w3.org/2001/XMLSchema" xmlns:xs="http://www.w3.org/2001/XMLSchema" xmlns:p="http://schemas.microsoft.com/office/2006/metadata/properties" xmlns:ns2="bb861fb7-51fa-4d5c-b8cb-9cb34f2c1d28" xmlns:ns3="1537f428-75df-4544-a8b5-d8101fc1d774" targetNamespace="http://schemas.microsoft.com/office/2006/metadata/properties" ma:root="true" ma:fieldsID="e0d79b6dc1a5d8308b6134db7b92b833" ns2:_="" ns3:_="">
    <xsd:import namespace="bb861fb7-51fa-4d5c-b8cb-9cb34f2c1d28"/>
    <xsd:import namespace="1537f428-75df-4544-a8b5-d8101fc1d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61fb7-51fa-4d5c-b8cb-9cb34f2c1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36d950-f1a1-4adf-8bec-11f81ce9c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f428-75df-4544-a8b5-d8101fc1d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d6506d-15d6-4554-b933-89fe25efafba}" ma:internalName="TaxCatchAll" ma:showField="CatchAllData" ma:web="1537f428-75df-4544-a8b5-d8101fc1d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37f428-75df-4544-a8b5-d8101fc1d774" xsi:nil="true"/>
    <lcf76f155ced4ddcb4097134ff3c332f xmlns="bb861fb7-51fa-4d5c-b8cb-9cb34f2c1d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CEA699-1FAB-441A-891C-EF4E6F49764E}"/>
</file>

<file path=customXml/itemProps2.xml><?xml version="1.0" encoding="utf-8"?>
<ds:datastoreItem xmlns:ds="http://schemas.openxmlformats.org/officeDocument/2006/customXml" ds:itemID="{194CF2AF-3EED-4005-816E-FFC5875C0F3F}"/>
</file>

<file path=customXml/itemProps3.xml><?xml version="1.0" encoding="utf-8"?>
<ds:datastoreItem xmlns:ds="http://schemas.openxmlformats.org/officeDocument/2006/customXml" ds:itemID="{FF42F6FB-9952-4BEB-84BA-3E978F5A5F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Rzepecki</dc:creator>
  <cp:lastModifiedBy>Michał Rzepecki</cp:lastModifiedBy>
  <cp:revision>3</cp:revision>
  <dcterms:created xsi:type="dcterms:W3CDTF">2026-09-01T09:48:00Z</dcterms:created>
  <dcterms:modified xsi:type="dcterms:W3CDTF">2026-09-03T10:42:00Z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0x01010056C91C96196C404494A192ED4D089F1E</vt:lpwstr>
  </property>
</Properties>
</file>